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65" w:rsidRPr="001E6712" w:rsidRDefault="00F47042">
      <w:pPr>
        <w:rPr>
          <w:rFonts w:ascii="ＭＳ 明朝" w:hAnsi="ＭＳ 明朝" w:hint="eastAsia"/>
          <w:bCs w:val="0"/>
          <w:sz w:val="32"/>
          <w:szCs w:val="32"/>
        </w:rPr>
      </w:pPr>
      <w:bookmarkStart w:id="0" w:name="_GoBack"/>
      <w:bookmarkEnd w:id="0"/>
      <w:r w:rsidRPr="001E6712">
        <w:rPr>
          <w:rFonts w:ascii="ＭＳ 明朝" w:hAnsi="ＭＳ 明朝" w:hint="eastAsia"/>
        </w:rPr>
        <w:t xml:space="preserve">　　</w:t>
      </w:r>
      <w:r w:rsidRPr="001E6712">
        <w:rPr>
          <w:rFonts w:ascii="ＭＳ 明朝" w:hAnsi="ＭＳ 明朝" w:hint="eastAsia"/>
        </w:rPr>
        <w:t xml:space="preserve">  </w:t>
      </w:r>
      <w:r w:rsidRPr="001E6712">
        <w:rPr>
          <w:rFonts w:ascii="ＭＳ 明朝" w:hAnsi="ＭＳ 明朝" w:hint="eastAsia"/>
        </w:rPr>
        <w:t xml:space="preserve">　　　</w:t>
      </w:r>
      <w:r w:rsidRPr="001E6712">
        <w:rPr>
          <w:rFonts w:ascii="ＭＳ 明朝" w:hAnsi="ＭＳ 明朝" w:hint="eastAsia"/>
          <w:bCs w:val="0"/>
          <w:sz w:val="32"/>
          <w:szCs w:val="32"/>
        </w:rPr>
        <w:t>看　護　情　報　提　供　書</w:t>
      </w:r>
      <w:r w:rsidRPr="001E6712">
        <w:rPr>
          <w:rFonts w:ascii="ＭＳ 明朝" w:hAnsi="ＭＳ 明朝" w:hint="eastAsia"/>
          <w:bCs w:val="0"/>
          <w:sz w:val="32"/>
          <w:szCs w:val="32"/>
        </w:rPr>
        <w:t xml:space="preserve">　</w:t>
      </w:r>
    </w:p>
    <w:p w:rsidR="00ED5365" w:rsidRPr="001E6712" w:rsidRDefault="00F47042" w:rsidP="00747194">
      <w:pPr>
        <w:rPr>
          <w:rFonts w:ascii="ＭＳ 明朝" w:hAnsi="ＭＳ 明朝" w:hint="eastAsia"/>
          <w:sz w:val="22"/>
          <w:szCs w:val="22"/>
        </w:rPr>
      </w:pPr>
      <w:r w:rsidRPr="001E6712">
        <w:rPr>
          <w:rFonts w:ascii="ＭＳ 明朝" w:hAnsi="ＭＳ 明朝" w:hint="eastAsia"/>
          <w:sz w:val="22"/>
          <w:szCs w:val="22"/>
        </w:rPr>
        <w:t xml:space="preserve">転院先：　正式な施設名を必ず記載　　　　　　　　　</w:t>
      </w:r>
      <w:r w:rsidRPr="001E6712">
        <w:rPr>
          <w:rFonts w:ascii="ＭＳ 明朝" w:hAnsi="ＭＳ 明朝" w:hint="eastAsia"/>
          <w:sz w:val="22"/>
          <w:szCs w:val="22"/>
        </w:rPr>
        <w:t>担当看護師様</w:t>
      </w:r>
    </w:p>
    <w:p w:rsidR="00747194" w:rsidRPr="001E6712" w:rsidRDefault="00747194" w:rsidP="00747194">
      <w:pPr>
        <w:rPr>
          <w:rFonts w:ascii="ＭＳ 明朝" w:hAnsi="ＭＳ 明朝" w:hint="eastAsia"/>
          <w:sz w:val="22"/>
          <w:szCs w:val="22"/>
        </w:rPr>
      </w:pPr>
      <w:r w:rsidRPr="001E6712">
        <w:rPr>
          <w:rFonts w:ascii="ＭＳ 明朝" w:hAnsi="ＭＳ 明朝" w:hint="eastAsia"/>
          <w:sz w:val="22"/>
          <w:szCs w:val="22"/>
        </w:rPr>
        <w:t>＊連絡先の「★」はキーパーソンを示す　　　　　　　記載年月日　　年　　月　　日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782"/>
        <w:gridCol w:w="227"/>
        <w:gridCol w:w="670"/>
        <w:gridCol w:w="319"/>
        <w:gridCol w:w="66"/>
        <w:gridCol w:w="879"/>
        <w:gridCol w:w="557"/>
        <w:gridCol w:w="274"/>
        <w:gridCol w:w="6"/>
        <w:gridCol w:w="2762"/>
      </w:tblGrid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color w:val="3366FF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（　　　）生年月日　　　　　年　　月　　日（　　　歳）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5780" w:type="dxa"/>
            <w:gridSpan w:val="9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電話　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連絡先①★</w:t>
            </w:r>
          </w:p>
        </w:tc>
        <w:tc>
          <w:tcPr>
            <w:tcW w:w="3009" w:type="dxa"/>
            <w:gridSpan w:val="2"/>
            <w:vAlign w:val="center"/>
          </w:tcPr>
          <w:p w:rsidR="00747194" w:rsidRPr="001E6712" w:rsidRDefault="007471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（続柄　　）</w:t>
            </w:r>
          </w:p>
        </w:tc>
        <w:tc>
          <w:tcPr>
            <w:tcW w:w="2771" w:type="dxa"/>
            <w:gridSpan w:val="7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762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携帯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連絡先②</w:t>
            </w:r>
          </w:p>
        </w:tc>
        <w:tc>
          <w:tcPr>
            <w:tcW w:w="3009" w:type="dxa"/>
            <w:gridSpan w:val="2"/>
            <w:vAlign w:val="center"/>
          </w:tcPr>
          <w:p w:rsidR="00747194" w:rsidRPr="001E6712" w:rsidRDefault="007471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Pr="001E6712">
              <w:rPr>
                <w:rFonts w:ascii="ＭＳ 明朝" w:hAnsi="ＭＳ 明朝" w:hint="eastAsia"/>
                <w:sz w:val="22"/>
                <w:szCs w:val="22"/>
              </w:rPr>
              <w:t>続柄　　）</w:t>
            </w:r>
          </w:p>
        </w:tc>
        <w:tc>
          <w:tcPr>
            <w:tcW w:w="2771" w:type="dxa"/>
            <w:gridSpan w:val="7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762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携帯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538" w:type="dxa"/>
            <w:tcBorders>
              <w:bottom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</w:tc>
        <w:tc>
          <w:tcPr>
            <w:tcW w:w="40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支援背景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8542" w:type="dxa"/>
            <w:gridSpan w:val="10"/>
            <w:tcBorders>
              <w:top w:val="single" w:sz="4" w:space="0" w:color="000000"/>
            </w:tcBorders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感染症</w:t>
            </w:r>
          </w:p>
        </w:tc>
        <w:tc>
          <w:tcPr>
            <w:tcW w:w="3998" w:type="dxa"/>
            <w:gridSpan w:val="4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血液型</w:t>
            </w:r>
          </w:p>
        </w:tc>
        <w:tc>
          <w:tcPr>
            <w:tcW w:w="3599" w:type="dxa"/>
            <w:gridSpan w:val="4"/>
            <w:vAlign w:val="center"/>
          </w:tcPr>
          <w:p w:rsidR="00747194" w:rsidRPr="001E6712" w:rsidRDefault="00747194" w:rsidP="0074719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アレルギー</w:t>
            </w:r>
          </w:p>
        </w:tc>
        <w:tc>
          <w:tcPr>
            <w:tcW w:w="3679" w:type="dxa"/>
            <w:gridSpan w:val="3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診断名</w:t>
            </w:r>
          </w:p>
        </w:tc>
        <w:tc>
          <w:tcPr>
            <w:tcW w:w="3599" w:type="dxa"/>
            <w:gridSpan w:val="4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38" w:type="dxa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入院期間</w:t>
            </w:r>
          </w:p>
        </w:tc>
        <w:tc>
          <w:tcPr>
            <w:tcW w:w="3679" w:type="dxa"/>
            <w:gridSpan w:val="3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既往歴</w:t>
            </w:r>
          </w:p>
        </w:tc>
        <w:tc>
          <w:tcPr>
            <w:tcW w:w="3599" w:type="dxa"/>
            <w:gridSpan w:val="4"/>
            <w:vAlign w:val="center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217" w:type="dxa"/>
            <w:gridSpan w:val="4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転院の受け止め方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本人：良い　普通　悪い　不明</w:t>
            </w:r>
          </w:p>
          <w:p w:rsidR="00747194" w:rsidRPr="001E6712" w:rsidRDefault="00747194" w:rsidP="00747194">
            <w:pPr>
              <w:ind w:firstLineChars="200" w:firstLine="44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家族：良い　普通　悪い　不明</w:t>
            </w:r>
          </w:p>
          <w:p w:rsidR="00747194" w:rsidRPr="001E6712" w:rsidRDefault="00747194" w:rsidP="00747194">
            <w:pPr>
              <w:ind w:firstLineChars="200" w:firstLine="442"/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（　　　　　　　　　　　　　　　）　　　　　　　　　　　　　　</w:t>
            </w:r>
          </w:p>
        </w:tc>
        <w:tc>
          <w:tcPr>
            <w:tcW w:w="4863" w:type="dxa"/>
            <w:gridSpan w:val="7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ファイナル・ゴール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本人：自宅　施設　不明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家族：自宅　施設　不明</w:t>
            </w:r>
          </w:p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（　　　　　　　　　　　　　　　　）　　　　　　　　　　　　　　　　　　　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入院中の要約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看護の視点で簡潔に記載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栄養</w:t>
            </w:r>
          </w:p>
        </w:tc>
        <w:tc>
          <w:tcPr>
            <w:tcW w:w="8542" w:type="dxa"/>
            <w:gridSpan w:val="10"/>
          </w:tcPr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摂取方法：経口　全量・半分以上・半分以下・その他（　　　　　）　</w:t>
            </w:r>
          </w:p>
          <w:p w:rsidR="00747194" w:rsidRPr="001E6712" w:rsidRDefault="00747194" w:rsidP="00747194">
            <w:pPr>
              <w:ind w:firstLineChars="499" w:firstLine="110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経管　鼻腔・胃瘻・腸瘻　　　　　中心静脈栄養</w:t>
            </w:r>
          </w:p>
          <w:p w:rsidR="00747194" w:rsidRPr="001E6712" w:rsidRDefault="00747194" w:rsidP="00747194">
            <w:pPr>
              <w:ind w:firstLineChars="499" w:firstLine="110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経腸栄養の種類（　　　　）　　投与方法（　　　　　）</w:t>
            </w:r>
          </w:p>
          <w:p w:rsidR="00747194" w:rsidRPr="001E6712" w:rsidRDefault="00747194" w:rsidP="00747194">
            <w:pPr>
              <w:ind w:firstLineChars="499" w:firstLine="110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造設日（　／　　）最終更新日（　　／　）カテーテルの種類（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食事援助：自立・一部介助・全介助　</w:t>
            </w:r>
          </w:p>
          <w:p w:rsidR="00747194" w:rsidRPr="001E6712" w:rsidRDefault="00747194" w:rsidP="00747194">
            <w:pPr>
              <w:ind w:firstLineChars="481" w:firstLine="106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セッテイング・見守り・声掛け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その他必要物品：エプロン・補助スプーン・トロメリン・吸呑み・箸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体位の工夫：無・有（　　　　　　　　　　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嚥下障害：無・有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食事種類：ご飯（普通・軟らかめ）・お粥・パン・流動食・すり・キザミ</w:t>
            </w:r>
          </w:p>
          <w:p w:rsidR="00747194" w:rsidRPr="001E6712" w:rsidRDefault="00747194" w:rsidP="00747194">
            <w:pPr>
              <w:ind w:firstLineChars="499" w:firstLine="110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治療食：肝臓食・糖尿病食・高血圧食・透析食・膵臓食・その他（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総カロリー（　　　　カロリー）　水分（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ml</w:t>
            </w:r>
            <w:r w:rsidRPr="001E671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禁忌食品：納豆・卵・乳製品・グレープフルーツ・青魚・その他（　　　　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NST介入：無・有(　　　　　　　　　　　　　　　　　)　　　　　　　　　　　　　　　　　　　　　　　　　　　　　　　　　　　　　　　　　　　　　　　　　　　　　　　　　　　　　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体重：（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g）　測定日（　　／　　）　</w:t>
            </w:r>
          </w:p>
          <w:p w:rsidR="00747194" w:rsidRPr="001E6712" w:rsidRDefault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lastRenderedPageBreak/>
              <w:t>排泄</w:t>
            </w:r>
          </w:p>
        </w:tc>
        <w:tc>
          <w:tcPr>
            <w:tcW w:w="8542" w:type="dxa"/>
            <w:gridSpan w:val="10"/>
          </w:tcPr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排泄介助：自立：トイレ・ポータブルトイレ</w:t>
            </w:r>
          </w:p>
          <w:p w:rsidR="00747194" w:rsidRPr="001E6712" w:rsidRDefault="00747194" w:rsidP="00747194">
            <w:pPr>
              <w:ind w:firstLineChars="499" w:firstLine="110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要介助：トイレ・ポータブルトイレ・便器・尿器・オムツ</w:t>
            </w:r>
          </w:p>
          <w:p w:rsidR="00747194" w:rsidRPr="001E6712" w:rsidRDefault="00747194" w:rsidP="00747194">
            <w:pPr>
              <w:ind w:firstLineChars="895" w:firstLine="1977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 (援助方法：   　　　　　　　　　　　　　　　　　　)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排尿パターン：日中　　回　　　　夜間　　回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排便パターン：　　回／　日　（最終排便日　　／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排便の異常：無・有　下痢・便秘・失禁・その他（　　　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排泄に関する内服：無・有　止痢剤・下剤・浣腸・座薬・その他（　　　　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排泄に関する問題　無・有　(　　　　　　　　　　　　　　　　)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ストマ：無・有　交換頻度（　　　）　自己管理・他己管理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留置カテーテル：無・有　カテーテルの号数（　　Fr）　最終更新日（　/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清潔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清潔援助：自立　要介助</w:t>
            </w:r>
          </w:p>
          <w:p w:rsidR="00747194" w:rsidRPr="001E6712" w:rsidRDefault="00747194" w:rsidP="00747194">
            <w:pPr>
              <w:ind w:firstLineChars="499" w:firstLine="1102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清拭・シャワー浴・入浴・洗髪・その他（　　　　　　　　）</w:t>
            </w:r>
          </w:p>
          <w:p w:rsidR="00747194" w:rsidRPr="001E6712" w:rsidRDefault="00747194" w:rsidP="00747194">
            <w:pPr>
              <w:ind w:firstLineChars="499" w:firstLine="1102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（援助方法：　　　　　　　　　　　　　　　　　　　　　）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最終保清日：　　／　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洗面：自立　要介助（援助方法：　　　　　　　　　　　　　　　　）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口腔ケア：自立　要介助（援助方法：　　　　　　　　　　　　　　）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必要物品：歯ブラシ・ガーゼ・スワブ・くるリーナブラシ・その他（　　　　　　）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（援助方法：　　　　　　　　　　　　　　　　　　　）　　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義歯：無・有　　　　　　　　　　　　</w:t>
            </w:r>
          </w:p>
          <w:p w:rsidR="00747194" w:rsidRPr="001E6712" w:rsidRDefault="00747194" w:rsidP="00747194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睡眠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睡眠問題：無・有</w:t>
            </w:r>
          </w:p>
          <w:p w:rsidR="00747194" w:rsidRPr="001E6712" w:rsidRDefault="00747194" w:rsidP="00747194">
            <w:pPr>
              <w:ind w:left="1110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夜間せん妄・入眠困難・中途覚醒・早期覚醒・熟睡感がない</w:t>
            </w:r>
          </w:p>
          <w:p w:rsidR="00747194" w:rsidRPr="001E6712" w:rsidRDefault="00747194" w:rsidP="00747194">
            <w:pPr>
              <w:ind w:left="1110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）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眠剤使用：無・有（　　　　　　　　　　　　　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移動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移動方法：自立　要介助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見守り・歩行器・杖歩行・シルバーカー・車椅子・ストレッチャー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その他（　　　　　　　　　　　　　　　　　　　　　　）</w:t>
            </w:r>
          </w:p>
          <w:p w:rsidR="00747194" w:rsidRPr="001E6712" w:rsidRDefault="00747194" w:rsidP="00747194">
            <w:pPr>
              <w:ind w:firstLineChars="100" w:firstLine="221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（援助方法：　　　　　　　　　　　　　　　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移乗方法：自立　要介助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（援助方法　　　　　　　　　　　　　　　　　）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衣類の着脱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着脱状況：自立・要介助（援助方法：　　　　　　　　　　　　　　）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衣類の種類：パジャマ・寝巻き・介護服・その他（　　　　　　　　）　　　　　　　　　　　　　　　　　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コミュニケーション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コミュニケーションの問題：無・有</w:t>
            </w:r>
          </w:p>
          <w:p w:rsidR="00747194" w:rsidRPr="001E6712" w:rsidRDefault="00747194" w:rsidP="00747194">
            <w:pPr>
              <w:ind w:leftChars="46" w:left="4383" w:hangingChars="1884" w:hanging="4161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言語障害：無・有（意思疎通の手段：　　　　　　　　　　　　　　　　）　　</w:t>
            </w:r>
          </w:p>
          <w:p w:rsidR="00747194" w:rsidRPr="001E6712" w:rsidRDefault="00747194" w:rsidP="00747194">
            <w:pPr>
              <w:ind w:firstLineChars="100" w:firstLine="22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聴力障害：無・有（意思疎通の手段：　　　　　　　　　　　　　　　　）　　　　　　　　　　　　　　　　　　　　　</w:t>
            </w:r>
          </w:p>
          <w:p w:rsidR="00747194" w:rsidRPr="001E6712" w:rsidRDefault="00747194" w:rsidP="00747194">
            <w:pPr>
              <w:ind w:firstLineChars="100" w:firstLine="22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視力障害：無・有（　　　　　　　　　　　　　　　　　　　　　　　　）　　　　　　　　　　　　　</w:t>
            </w:r>
          </w:p>
          <w:p w:rsidR="00747194" w:rsidRPr="001E6712" w:rsidRDefault="00747194" w:rsidP="00747194">
            <w:pPr>
              <w:ind w:firstLineChars="100" w:firstLine="221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その他（認知症等：</w:t>
            </w:r>
            <w:r w:rsidRPr="001E6712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　　　　　　　　　　　　　　　　　　　　　</w:t>
            </w: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  <w:p w:rsidR="00747194" w:rsidRPr="001E6712" w:rsidRDefault="00747194">
            <w:pPr>
              <w:tabs>
                <w:tab w:val="right" w:pos="7080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lastRenderedPageBreak/>
              <w:t>服薬の管理</w:t>
            </w:r>
          </w:p>
        </w:tc>
        <w:tc>
          <w:tcPr>
            <w:tcW w:w="8542" w:type="dxa"/>
            <w:gridSpan w:val="10"/>
          </w:tcPr>
          <w:p w:rsidR="00747194" w:rsidRPr="001E6712" w:rsidRDefault="00747194" w:rsidP="00747194">
            <w:pPr>
              <w:ind w:left="3518" w:hangingChars="1593" w:hanging="3518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処方：無・有</w:t>
            </w:r>
          </w:p>
          <w:p w:rsidR="00747194" w:rsidRPr="001E6712" w:rsidRDefault="00747194" w:rsidP="00747194">
            <w:pPr>
              <w:ind w:firstLineChars="200" w:firstLine="44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服薬管理：自己管理・一日配薬・一回毎配薬</w:t>
            </w:r>
          </w:p>
          <w:p w:rsidR="00747194" w:rsidRPr="001E6712" w:rsidRDefault="00747194" w:rsidP="00747194">
            <w:pPr>
              <w:ind w:firstLineChars="200" w:firstLine="442"/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服薬方法（　　　　　　　　　　　　　　　　　　　）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継続処置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無・有（　　　　　　　　　　　　　　　　　　　　　　）                                                 </w:t>
            </w: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介護保険</w:t>
            </w:r>
          </w:p>
        </w:tc>
        <w:tc>
          <w:tcPr>
            <w:tcW w:w="2782" w:type="dxa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無・有・申請中・不明</w:t>
            </w:r>
          </w:p>
        </w:tc>
        <w:tc>
          <w:tcPr>
            <w:tcW w:w="2718" w:type="dxa"/>
            <w:gridSpan w:val="6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介護度　　度・不明</w:t>
            </w:r>
          </w:p>
        </w:tc>
        <w:tc>
          <w:tcPr>
            <w:tcW w:w="3042" w:type="dxa"/>
            <w:gridSpan w:val="3"/>
          </w:tcPr>
          <w:p w:rsidR="00747194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47194" w:rsidRPr="001E6712" w:rsidRDefault="00747194" w:rsidP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:rsidR="00747194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ケアマネージャー名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747194" w:rsidRPr="001E6712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538" w:type="dxa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看護診断</w:t>
            </w:r>
          </w:p>
          <w:p w:rsidR="00747194" w:rsidRPr="001E6712" w:rsidRDefault="00747194">
            <w:pPr>
              <w:rPr>
                <w:rFonts w:ascii="ＭＳ 明朝" w:hAnsi="ＭＳ 明朝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（看護問題）</w:t>
            </w:r>
          </w:p>
        </w:tc>
        <w:tc>
          <w:tcPr>
            <w:tcW w:w="8542" w:type="dxa"/>
            <w:gridSpan w:val="10"/>
          </w:tcPr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E6712">
              <w:rPr>
                <w:rFonts w:ascii="ＭＳ 明朝" w:hAnsi="ＭＳ 明朝" w:hint="eastAsia"/>
                <w:sz w:val="22"/>
                <w:szCs w:val="22"/>
              </w:rPr>
              <w:t>記載する。</w:t>
            </w: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47194" w:rsidRPr="001E6712" w:rsidRDefault="007471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747194" w:rsidRPr="001E6712" w:rsidRDefault="00747194">
      <w:pPr>
        <w:rPr>
          <w:rFonts w:ascii="ＭＳ 明朝" w:hAnsi="ＭＳ 明朝" w:hint="eastAsia"/>
          <w:sz w:val="22"/>
          <w:szCs w:val="22"/>
        </w:rPr>
      </w:pPr>
    </w:p>
    <w:p w:rsidR="00747194" w:rsidRDefault="00747194" w:rsidP="00747194">
      <w:pPr>
        <w:ind w:firstLineChars="100" w:firstLine="221"/>
        <w:rPr>
          <w:rFonts w:ascii="ＭＳ 明朝" w:hAnsi="ＭＳ 明朝" w:hint="eastAsia"/>
          <w:sz w:val="22"/>
          <w:szCs w:val="22"/>
        </w:rPr>
      </w:pPr>
      <w:r w:rsidRPr="001E6712">
        <w:rPr>
          <w:rFonts w:ascii="ＭＳ 明朝" w:hAnsi="ＭＳ 明朝" w:hint="eastAsia"/>
          <w:sz w:val="22"/>
          <w:szCs w:val="22"/>
        </w:rPr>
        <w:t>本情報提供書を送ることについては、本人もしくは配偶者、親権者、その他の親族（　　　）の了解を得ています。</w:t>
      </w:r>
    </w:p>
    <w:p w:rsidR="00747194" w:rsidRPr="001E6712" w:rsidRDefault="00747194" w:rsidP="00747194">
      <w:pPr>
        <w:ind w:firstLineChars="100" w:firstLine="221"/>
        <w:rPr>
          <w:rFonts w:ascii="ＭＳ 明朝" w:hAnsi="ＭＳ 明朝" w:hint="eastAsia"/>
          <w:sz w:val="22"/>
          <w:szCs w:val="22"/>
        </w:rPr>
      </w:pPr>
    </w:p>
    <w:p w:rsidR="00747194" w:rsidRPr="001E6712" w:rsidRDefault="00747194" w:rsidP="00747194">
      <w:pPr>
        <w:ind w:right="8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福井県立病院　　　　　　　　　　　　　　　　　　　　 </w:t>
      </w:r>
      <w:r w:rsidRPr="001E6712">
        <w:rPr>
          <w:rFonts w:ascii="ＭＳ 明朝" w:hAnsi="ＭＳ 明朝" w:hint="eastAsia"/>
          <w:sz w:val="22"/>
          <w:szCs w:val="22"/>
        </w:rPr>
        <w:t>病棟</w:t>
      </w:r>
      <w:r>
        <w:rPr>
          <w:rFonts w:ascii="ＭＳ 明朝" w:hAnsi="ＭＳ 明朝" w:hint="eastAsia"/>
          <w:sz w:val="22"/>
          <w:szCs w:val="22"/>
        </w:rPr>
        <w:t>名：</w:t>
      </w:r>
    </w:p>
    <w:p w:rsidR="00747194" w:rsidRDefault="00747194" w:rsidP="00747194">
      <w:pPr>
        <w:ind w:right="8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住所：</w:t>
      </w:r>
      <w:r w:rsidRPr="001E6712">
        <w:rPr>
          <w:rFonts w:ascii="ＭＳ 明朝" w:hAnsi="ＭＳ 明朝" w:hint="eastAsia"/>
          <w:sz w:val="22"/>
          <w:szCs w:val="22"/>
        </w:rPr>
        <w:t>〒910</w:t>
      </w:r>
      <w:r>
        <w:rPr>
          <w:rFonts w:ascii="ＭＳ 明朝" w:hAnsi="ＭＳ 明朝" w:hint="eastAsia"/>
          <w:sz w:val="22"/>
          <w:szCs w:val="22"/>
        </w:rPr>
        <w:t>-</w:t>
      </w:r>
      <w:r w:rsidRPr="001E6712">
        <w:rPr>
          <w:rFonts w:ascii="ＭＳ 明朝" w:hAnsi="ＭＳ 明朝" w:hint="eastAsia"/>
          <w:sz w:val="22"/>
          <w:szCs w:val="22"/>
        </w:rPr>
        <w:t xml:space="preserve">8526　福井県福井市四ッ井2-8-1　　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1E6712">
        <w:rPr>
          <w:rFonts w:ascii="ＭＳ 明朝" w:hAnsi="ＭＳ 明朝" w:hint="eastAsia"/>
          <w:sz w:val="22"/>
          <w:szCs w:val="22"/>
        </w:rPr>
        <w:t>記載者</w:t>
      </w:r>
      <w:r>
        <w:rPr>
          <w:rFonts w:ascii="ＭＳ 明朝" w:hAnsi="ＭＳ 明朝" w:hint="eastAsia"/>
          <w:sz w:val="22"/>
          <w:szCs w:val="22"/>
        </w:rPr>
        <w:t>名：</w:t>
      </w:r>
    </w:p>
    <w:p w:rsidR="00747194" w:rsidRPr="004C4EA3" w:rsidRDefault="00747194" w:rsidP="00747194">
      <w:pPr>
        <w:ind w:right="8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TEL：</w:t>
      </w:r>
      <w:r w:rsidRPr="001E6712">
        <w:rPr>
          <w:rFonts w:ascii="ＭＳ 明朝" w:hAnsi="ＭＳ 明朝" w:hint="eastAsia"/>
          <w:sz w:val="22"/>
          <w:szCs w:val="22"/>
        </w:rPr>
        <w:t>0776</w:t>
      </w:r>
      <w:r>
        <w:rPr>
          <w:rFonts w:ascii="ＭＳ 明朝" w:hAnsi="ＭＳ 明朝" w:hint="eastAsia"/>
          <w:sz w:val="22"/>
          <w:szCs w:val="22"/>
        </w:rPr>
        <w:t>-</w:t>
      </w:r>
      <w:r w:rsidRPr="001E6712">
        <w:rPr>
          <w:rFonts w:ascii="ＭＳ 明朝" w:hAnsi="ＭＳ 明朝" w:hint="eastAsia"/>
          <w:sz w:val="22"/>
          <w:szCs w:val="22"/>
        </w:rPr>
        <w:t>54</w:t>
      </w:r>
      <w:r>
        <w:rPr>
          <w:rFonts w:ascii="ＭＳ 明朝" w:hAnsi="ＭＳ 明朝" w:hint="eastAsia"/>
          <w:sz w:val="22"/>
          <w:szCs w:val="22"/>
        </w:rPr>
        <w:t>-</w:t>
      </w:r>
      <w:r w:rsidRPr="004C4EA3">
        <w:rPr>
          <w:rFonts w:ascii="ＭＳ 明朝" w:hAnsi="ＭＳ 明朝" w:hint="eastAsia"/>
          <w:sz w:val="22"/>
          <w:szCs w:val="22"/>
        </w:rPr>
        <w:t>5151・</w:t>
      </w:r>
      <w:r>
        <w:rPr>
          <w:rFonts w:ascii="ＭＳ 明朝" w:hAnsi="ＭＳ 明朝" w:hint="eastAsia"/>
          <w:sz w:val="22"/>
          <w:szCs w:val="22"/>
        </w:rPr>
        <w:t>FAX：</w:t>
      </w:r>
      <w:r w:rsidRPr="004C4EA3">
        <w:rPr>
          <w:rFonts w:ascii="ＭＳ 明朝" w:hAnsi="ＭＳ 明朝" w:hint="eastAsia"/>
          <w:sz w:val="22"/>
          <w:szCs w:val="22"/>
        </w:rPr>
        <w:t>0776</w:t>
      </w:r>
      <w:r>
        <w:rPr>
          <w:rFonts w:ascii="ＭＳ 明朝" w:hAnsi="ＭＳ 明朝" w:hint="eastAsia"/>
          <w:sz w:val="22"/>
          <w:szCs w:val="22"/>
        </w:rPr>
        <w:t>-</w:t>
      </w:r>
      <w:r w:rsidRPr="004C4EA3">
        <w:rPr>
          <w:rFonts w:ascii="ＭＳ 明朝" w:hAnsi="ＭＳ 明朝" w:hint="eastAsia"/>
          <w:sz w:val="22"/>
          <w:szCs w:val="22"/>
        </w:rPr>
        <w:t>57</w:t>
      </w:r>
      <w:r>
        <w:rPr>
          <w:rFonts w:ascii="ＭＳ 明朝" w:hAnsi="ＭＳ 明朝" w:hint="eastAsia"/>
          <w:sz w:val="22"/>
          <w:szCs w:val="22"/>
        </w:rPr>
        <w:t>-</w:t>
      </w:r>
      <w:r w:rsidRPr="004C4EA3">
        <w:rPr>
          <w:rFonts w:ascii="ＭＳ 明朝" w:hAnsi="ＭＳ 明朝" w:hint="eastAsia"/>
          <w:sz w:val="22"/>
          <w:szCs w:val="22"/>
        </w:rPr>
        <w:t xml:space="preserve">2945　　　　　</w:t>
      </w:r>
      <w:r>
        <w:rPr>
          <w:rFonts w:ascii="ＭＳ 明朝" w:hAnsi="ＭＳ 明朝" w:hint="eastAsia"/>
          <w:sz w:val="22"/>
          <w:szCs w:val="22"/>
        </w:rPr>
        <w:t xml:space="preserve">　　   </w:t>
      </w:r>
      <w:r w:rsidRPr="004C4EA3">
        <w:rPr>
          <w:rFonts w:ascii="ＭＳ 明朝" w:hAnsi="ＭＳ 明朝" w:hint="eastAsia"/>
          <w:sz w:val="22"/>
          <w:szCs w:val="22"/>
        </w:rPr>
        <w:t>病棟責任者</w:t>
      </w:r>
      <w:r>
        <w:rPr>
          <w:rFonts w:ascii="ＭＳ 明朝" w:hAnsi="ＭＳ 明朝" w:hint="eastAsia"/>
          <w:sz w:val="22"/>
          <w:szCs w:val="22"/>
        </w:rPr>
        <w:t>名</w:t>
      </w:r>
      <w:r w:rsidRPr="004C4EA3">
        <w:rPr>
          <w:rFonts w:ascii="ＭＳ 明朝" w:hAnsi="ＭＳ 明朝" w:hint="eastAsia"/>
          <w:sz w:val="22"/>
          <w:szCs w:val="22"/>
        </w:rPr>
        <w:t>：</w:t>
      </w:r>
    </w:p>
    <w:sectPr w:rsidR="00747194" w:rsidRPr="004C4EA3">
      <w:pgSz w:w="11906" w:h="16838" w:code="9"/>
      <w:pgMar w:top="1418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32AE"/>
    <w:multiLevelType w:val="hybridMultilevel"/>
    <w:tmpl w:val="9C8C17C4"/>
    <w:lvl w:ilvl="0" w:tplc="323227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4C9E7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560BA"/>
    <w:multiLevelType w:val="hybridMultilevel"/>
    <w:tmpl w:val="91C84DF8"/>
    <w:lvl w:ilvl="0" w:tplc="ADC27D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804BF2"/>
    <w:multiLevelType w:val="hybridMultilevel"/>
    <w:tmpl w:val="67385216"/>
    <w:lvl w:ilvl="0" w:tplc="867A989E">
      <w:numFmt w:val="bullet"/>
      <w:lvlText w:val="□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1F6E782A"/>
    <w:multiLevelType w:val="hybridMultilevel"/>
    <w:tmpl w:val="6F3EFF0E"/>
    <w:lvl w:ilvl="0" w:tplc="73DAF3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D6C0B"/>
    <w:multiLevelType w:val="hybridMultilevel"/>
    <w:tmpl w:val="B12A10F8"/>
    <w:lvl w:ilvl="0" w:tplc="9342B6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F4D5D"/>
    <w:multiLevelType w:val="hybridMultilevel"/>
    <w:tmpl w:val="29F636CE"/>
    <w:lvl w:ilvl="0" w:tplc="F3E43A20"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379"/>
    <w:rsid w:val="00747194"/>
    <w:rsid w:val="00F4704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72FBA-C3DA-43F2-A0F0-7F5AE56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4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   看　護　情　報　提　供　書</vt:lpstr>
      <vt:lpstr>　　　　　　   看　護　情　報　提　供　書</vt:lpstr>
    </vt:vector>
  </TitlesOfParts>
  <Company>福井県立病院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   看　護　情　報　提　供　書</dc:title>
  <dc:subject/>
  <dc:creator>医療情報課</dc:creator>
  <cp:keywords/>
  <dc:description/>
  <cp:lastModifiedBy>井上 喜代志</cp:lastModifiedBy>
  <cp:revision>2</cp:revision>
  <cp:lastPrinted>2011-05-09T02:40:00Z</cp:lastPrinted>
  <dcterms:created xsi:type="dcterms:W3CDTF">2021-08-04T02:45:00Z</dcterms:created>
  <dcterms:modified xsi:type="dcterms:W3CDTF">2021-08-04T02:45:00Z</dcterms:modified>
</cp:coreProperties>
</file>